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9A4" w:rsidRPr="00C759A4" w:rsidRDefault="00257B20" w:rsidP="00C759A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Pregão Eletrônico 02/2021</w:t>
      </w:r>
    </w:p>
    <w:p w:rsidR="00257B20" w:rsidRDefault="00C759A4">
      <w:pPr>
        <w:rPr>
          <w:rFonts w:ascii="Arial" w:hAnsi="Arial" w:cs="Arial"/>
          <w:sz w:val="24"/>
          <w:szCs w:val="24"/>
        </w:rPr>
      </w:pPr>
      <w:r w:rsidRPr="00C759A4">
        <w:rPr>
          <w:rFonts w:ascii="Arial" w:hAnsi="Arial" w:cs="Arial"/>
          <w:sz w:val="24"/>
          <w:szCs w:val="24"/>
        </w:rPr>
        <w:t>Infor</w:t>
      </w:r>
      <w:r w:rsidR="00257B20">
        <w:rPr>
          <w:rFonts w:ascii="Arial" w:hAnsi="Arial" w:cs="Arial"/>
          <w:sz w:val="24"/>
          <w:szCs w:val="24"/>
        </w:rPr>
        <w:t>mamos que o Pregão Eletrônico 02/2021  teve como vencedor para os GRUPOS 01,02 e 03:</w:t>
      </w:r>
    </w:p>
    <w:p w:rsidR="00C759A4" w:rsidRPr="00C759A4" w:rsidRDefault="00C759A4">
      <w:pPr>
        <w:rPr>
          <w:rFonts w:ascii="Arial" w:hAnsi="Arial" w:cs="Arial"/>
          <w:sz w:val="24"/>
          <w:szCs w:val="24"/>
        </w:rPr>
      </w:pPr>
      <w:r w:rsidRPr="00C759A4">
        <w:rPr>
          <w:rFonts w:ascii="Arial" w:hAnsi="Arial" w:cs="Arial"/>
          <w:sz w:val="24"/>
          <w:szCs w:val="24"/>
        </w:rPr>
        <w:t xml:space="preserve"> CNPJ </w:t>
      </w:r>
      <w:r w:rsidR="00257B20">
        <w:rPr>
          <w:rFonts w:ascii="Arial" w:hAnsi="Arial" w:cs="Arial"/>
          <w:sz w:val="24"/>
          <w:szCs w:val="24"/>
        </w:rPr>
        <w:t>12.891.300/0001-97</w:t>
      </w:r>
      <w:r>
        <w:rPr>
          <w:rFonts w:ascii="Arial" w:hAnsi="Arial" w:cs="Arial"/>
          <w:sz w:val="24"/>
          <w:szCs w:val="24"/>
        </w:rPr>
        <w:t xml:space="preserve"> - 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 </w:t>
      </w:r>
      <w:r w:rsidR="00257B20">
        <w:rPr>
          <w:rFonts w:ascii="Arial" w:hAnsi="Arial" w:cs="Arial"/>
          <w:sz w:val="24"/>
          <w:szCs w:val="24"/>
        </w:rPr>
        <w:t>JF TECNOLOGIA EIRELI</w:t>
      </w:r>
    </w:p>
    <w:p w:rsidR="00C759A4" w:rsidRDefault="00C759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Totalizando </w:t>
      </w:r>
      <w:r w:rsidRPr="00C759A4">
        <w:rPr>
          <w:rFonts w:ascii="Arial" w:hAnsi="Arial" w:cs="Arial"/>
          <w:sz w:val="24"/>
          <w:szCs w:val="24"/>
        </w:rPr>
        <w:t xml:space="preserve">R$ </w:t>
      </w:r>
      <w:r w:rsidR="00257B20">
        <w:rPr>
          <w:rFonts w:ascii="Arial" w:hAnsi="Arial" w:cs="Arial"/>
          <w:sz w:val="24"/>
          <w:szCs w:val="24"/>
        </w:rPr>
        <w:t>312.984,82.</w:t>
      </w:r>
      <w:bookmarkStart w:id="0" w:name="_GoBack"/>
      <w:bookmarkEnd w:id="0"/>
    </w:p>
    <w:p w:rsidR="00C759A4" w:rsidRPr="00C759A4" w:rsidRDefault="00C759A4">
      <w:pPr>
        <w:rPr>
          <w:rFonts w:ascii="Arial" w:hAnsi="Arial" w:cs="Arial"/>
          <w:sz w:val="24"/>
          <w:szCs w:val="24"/>
        </w:rPr>
      </w:pPr>
    </w:p>
    <w:p w:rsidR="00C759A4" w:rsidRPr="00C759A4" w:rsidRDefault="00C759A4" w:rsidP="00C759A4">
      <w:pPr>
        <w:jc w:val="center"/>
        <w:rPr>
          <w:rFonts w:ascii="Arial" w:hAnsi="Arial" w:cs="Arial"/>
          <w:sz w:val="24"/>
          <w:szCs w:val="24"/>
        </w:rPr>
      </w:pPr>
      <w:r w:rsidRPr="00C759A4">
        <w:rPr>
          <w:rFonts w:ascii="Arial" w:hAnsi="Arial" w:cs="Arial"/>
          <w:sz w:val="24"/>
          <w:szCs w:val="24"/>
        </w:rPr>
        <w:t>Aline Cristina Ferreira</w:t>
      </w:r>
    </w:p>
    <w:p w:rsidR="00414824" w:rsidRPr="00C759A4" w:rsidRDefault="00C759A4" w:rsidP="00C759A4">
      <w:pPr>
        <w:jc w:val="center"/>
        <w:rPr>
          <w:rFonts w:ascii="Arial" w:hAnsi="Arial" w:cs="Arial"/>
          <w:sz w:val="24"/>
          <w:szCs w:val="24"/>
        </w:rPr>
      </w:pPr>
      <w:r w:rsidRPr="00C759A4">
        <w:rPr>
          <w:rFonts w:ascii="Arial" w:hAnsi="Arial" w:cs="Arial"/>
          <w:sz w:val="24"/>
          <w:szCs w:val="24"/>
        </w:rPr>
        <w:t>Coordenadoria de Compras e Licitações</w:t>
      </w:r>
    </w:p>
    <w:sectPr w:rsidR="00414824" w:rsidRPr="00C75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9A4"/>
    <w:rsid w:val="00257B20"/>
    <w:rsid w:val="00414824"/>
    <w:rsid w:val="00C759A4"/>
    <w:rsid w:val="00E1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292C3E-4244-4121-8A50-35387DE4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Cristina Ferreira</dc:creator>
  <cp:keywords/>
  <dc:description/>
  <cp:lastModifiedBy>Aline Cristina Ferreira</cp:lastModifiedBy>
  <cp:revision>3</cp:revision>
  <dcterms:created xsi:type="dcterms:W3CDTF">2021-06-11T19:18:00Z</dcterms:created>
  <dcterms:modified xsi:type="dcterms:W3CDTF">2021-06-11T19:24:00Z</dcterms:modified>
</cp:coreProperties>
</file>