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5D" w:rsidRDefault="0040691C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356870</wp:posOffset>
            </wp:positionH>
            <wp:positionV relativeFrom="paragraph">
              <wp:posOffset>-717548</wp:posOffset>
            </wp:positionV>
            <wp:extent cx="5040000" cy="1544400"/>
            <wp:effectExtent l="0" t="0" r="0" b="0"/>
            <wp:wrapNone/>
            <wp:docPr id="1171998621" name="image1.png" descr="Interface gráfica do usuário, Texto, Aplicativo, Word, Email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nterface gráfica do usuário, Texto, Aplicativo, Word, Email&#10;&#10;O conteúdo gerado por IA pode estar incorreto."/>
                    <pic:cNvPicPr preferRelativeResize="0"/>
                  </pic:nvPicPr>
                  <pic:blipFill>
                    <a:blip r:embed="rId6"/>
                    <a:srcRect l="26928" t="32308" r="27091" b="4087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4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4605D" w:rsidRDefault="0024605D"/>
    <w:p w:rsidR="0024605D" w:rsidRDefault="0024605D">
      <w:pPr>
        <w:jc w:val="center"/>
        <w:rPr>
          <w:b/>
          <w:bCs/>
          <w:color w:val="E97132"/>
        </w:rPr>
      </w:pPr>
    </w:p>
    <w:p w:rsidR="0024605D" w:rsidRDefault="0024605D">
      <w:pPr>
        <w:jc w:val="center"/>
        <w:rPr>
          <w:b/>
          <w:bCs/>
          <w:color w:val="E97132"/>
        </w:rPr>
      </w:pPr>
    </w:p>
    <w:p w:rsidR="0040691C" w:rsidRDefault="0040691C" w:rsidP="0040691C">
      <w:pPr>
        <w:spacing w:after="40"/>
        <w:jc w:val="center"/>
        <w:rPr>
          <w:b/>
          <w:bCs/>
        </w:rPr>
      </w:pPr>
      <w:r>
        <w:rPr>
          <w:b/>
          <w:bCs/>
        </w:rPr>
        <w:t>EDITAL DE CHAMADA PÚBLICA 01/2026</w:t>
      </w:r>
    </w:p>
    <w:p w:rsidR="0024605D" w:rsidRDefault="0040691C" w:rsidP="0040691C">
      <w:pPr>
        <w:spacing w:after="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ANEXO I – FICHA DE INSCRIÇÃO</w:t>
      </w:r>
    </w:p>
    <w:p w:rsidR="0024605D" w:rsidRDefault="0024605D">
      <w:pPr>
        <w:jc w:val="center"/>
      </w:pPr>
    </w:p>
    <w:p w:rsidR="0024605D" w:rsidRDefault="0040691C">
      <w:pPr>
        <w:rPr>
          <w:b/>
          <w:bCs/>
        </w:rPr>
      </w:pPr>
      <w:r>
        <w:rPr>
          <w:b/>
          <w:bCs/>
        </w:rPr>
        <w:t>I – DADOS JURÍDICOS</w:t>
      </w:r>
    </w:p>
    <w:p w:rsidR="0024605D" w:rsidRDefault="0040691C">
      <w:r>
        <w:t>RAZÃO SOCIAL:</w:t>
      </w:r>
    </w:p>
    <w:p w:rsidR="0024605D" w:rsidRDefault="0040691C">
      <w:r>
        <w:t>NOME FANTASIA:</w:t>
      </w:r>
    </w:p>
    <w:p w:rsidR="0024605D" w:rsidRDefault="0040691C">
      <w:r>
        <w:t>CNPJ:</w:t>
      </w:r>
      <w:r>
        <w:tab/>
      </w:r>
      <w:r>
        <w:tab/>
      </w:r>
      <w:r>
        <w:tab/>
      </w:r>
      <w:r>
        <w:tab/>
      </w:r>
      <w:r>
        <w:tab/>
        <w:t xml:space="preserve">DATA DE FUNDAÇÃO: </w:t>
      </w:r>
      <w:r>
        <w:tab/>
      </w:r>
    </w:p>
    <w:p w:rsidR="0024605D" w:rsidRDefault="0040691C">
      <w:r>
        <w:t xml:space="preserve">ENDEREÇO COMERCIAL: </w:t>
      </w:r>
    </w:p>
    <w:p w:rsidR="0024605D" w:rsidRDefault="0040691C">
      <w:r>
        <w:t xml:space="preserve">BAIRRO: </w:t>
      </w:r>
      <w:r>
        <w:tab/>
      </w:r>
      <w:r>
        <w:tab/>
      </w:r>
      <w:r>
        <w:tab/>
      </w:r>
      <w:r>
        <w:tab/>
        <w:t xml:space="preserve">CIDADE: </w:t>
      </w:r>
      <w:r>
        <w:tab/>
      </w:r>
      <w:r>
        <w:tab/>
        <w:t xml:space="preserve">CEP: </w:t>
      </w:r>
      <w:r>
        <w:tab/>
      </w:r>
      <w:r>
        <w:tab/>
      </w:r>
    </w:p>
    <w:p w:rsidR="0024605D" w:rsidRDefault="0040691C">
      <w:r>
        <w:t xml:space="preserve">TELEFONE: </w:t>
      </w:r>
    </w:p>
    <w:p w:rsidR="0024605D" w:rsidRDefault="0040691C">
      <w:r>
        <w:t>E-MAIL:</w:t>
      </w:r>
    </w:p>
    <w:p w:rsidR="0024605D" w:rsidRDefault="0024605D"/>
    <w:p w:rsidR="0024605D" w:rsidRDefault="0040691C">
      <w:pPr>
        <w:rPr>
          <w:b/>
          <w:bCs/>
        </w:rPr>
      </w:pPr>
      <w:r>
        <w:rPr>
          <w:b/>
          <w:bCs/>
        </w:rPr>
        <w:t>II – DADOS DA PESSOA FÍSICA RESPONSÁVEL PELO CNPJ</w:t>
      </w:r>
    </w:p>
    <w:p w:rsidR="0024605D" w:rsidRDefault="0040691C">
      <w:r>
        <w:t xml:space="preserve">NOME COMPLETO: </w:t>
      </w:r>
    </w:p>
    <w:p w:rsidR="0024605D" w:rsidRDefault="0040691C">
      <w:r>
        <w:t>RG:</w:t>
      </w:r>
      <w:r>
        <w:tab/>
      </w:r>
      <w:r>
        <w:tab/>
      </w:r>
      <w:r>
        <w:tab/>
        <w:t xml:space="preserve">CPF: </w:t>
      </w:r>
      <w:r>
        <w:tab/>
      </w:r>
      <w:r>
        <w:tab/>
      </w:r>
      <w:r>
        <w:tab/>
      </w:r>
      <w:r>
        <w:tab/>
        <w:t>DATA DE NASCIMENTO:</w:t>
      </w:r>
    </w:p>
    <w:p w:rsidR="0024605D" w:rsidRDefault="0040691C">
      <w:r>
        <w:t>ENDEREÇO RESIDENCIAL:</w:t>
      </w:r>
    </w:p>
    <w:p w:rsidR="0024605D" w:rsidRDefault="0040691C">
      <w:r>
        <w:t>BAIRRO:</w:t>
      </w:r>
      <w:r>
        <w:tab/>
      </w:r>
      <w:r>
        <w:tab/>
      </w:r>
      <w:r>
        <w:tab/>
      </w:r>
      <w:r>
        <w:tab/>
        <w:t xml:space="preserve">CIDADE: </w:t>
      </w:r>
      <w:r>
        <w:tab/>
      </w:r>
      <w:r>
        <w:tab/>
        <w:t>CEP:</w:t>
      </w:r>
    </w:p>
    <w:p w:rsidR="0024605D" w:rsidRDefault="0040691C">
      <w:r>
        <w:t xml:space="preserve">TELEFONE RESIDENCIAL: </w:t>
      </w:r>
      <w:r>
        <w:tab/>
      </w:r>
      <w:r>
        <w:tab/>
      </w:r>
      <w:r>
        <w:tab/>
      </w:r>
      <w:r>
        <w:tab/>
        <w:t>TELEFONE CELULAR:</w:t>
      </w:r>
    </w:p>
    <w:p w:rsidR="0024605D" w:rsidRDefault="0024605D"/>
    <w:p w:rsidR="0024605D" w:rsidRDefault="0040691C">
      <w:pPr>
        <w:rPr>
          <w:b/>
          <w:bCs/>
        </w:rPr>
      </w:pPr>
      <w:r>
        <w:rPr>
          <w:b/>
          <w:bCs/>
        </w:rPr>
        <w:t>III – DADOS DA PESSOA QUE TERÁ CONTATO COM O IFSUL CÂMPUS SAPUCAIA DO SUL PARA AS TRATATIVAS NECESSÁRIAS:</w:t>
      </w:r>
    </w:p>
    <w:p w:rsidR="0024605D" w:rsidRDefault="0040691C">
      <w:r>
        <w:t xml:space="preserve">NOME </w:t>
      </w:r>
      <w:r>
        <w:t xml:space="preserve">COMPLETO: </w:t>
      </w:r>
    </w:p>
    <w:p w:rsidR="0024605D" w:rsidRDefault="0040691C">
      <w:r>
        <w:t>CARGO:</w:t>
      </w:r>
    </w:p>
    <w:p w:rsidR="0024605D" w:rsidRDefault="0040691C">
      <w:r>
        <w:t>RG:</w:t>
      </w:r>
      <w:r>
        <w:tab/>
      </w:r>
      <w:r>
        <w:tab/>
      </w:r>
      <w:r>
        <w:tab/>
        <w:t xml:space="preserve">CPF: </w:t>
      </w:r>
      <w:r>
        <w:tab/>
      </w:r>
      <w:r>
        <w:tab/>
      </w:r>
      <w:r>
        <w:tab/>
      </w:r>
      <w:r>
        <w:tab/>
      </w:r>
    </w:p>
    <w:p w:rsidR="0024605D" w:rsidRDefault="0040691C">
      <w:r>
        <w:t>TELEFONE CELULAR:</w:t>
      </w:r>
    </w:p>
    <w:p w:rsidR="0024605D" w:rsidRDefault="0040691C">
      <w:r>
        <w:t>E-MAIL:</w:t>
      </w:r>
    </w:p>
    <w:p w:rsidR="0024605D" w:rsidRDefault="0024605D"/>
    <w:p w:rsidR="0024605D" w:rsidRDefault="0040691C">
      <w:p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IV- TIPO DE APOIO:</w:t>
      </w:r>
    </w:p>
    <w:p w:rsidR="0024605D" w:rsidRDefault="0040691C">
      <w:pPr>
        <w:jc w:val="left"/>
        <w:rPr>
          <w:b/>
          <w:bCs/>
          <w:sz w:val="21"/>
          <w:szCs w:val="21"/>
        </w:rPr>
      </w:pPr>
      <w:proofErr w:type="gramStart"/>
      <w:r>
        <w:rPr>
          <w:b/>
          <w:bCs/>
          <w:sz w:val="21"/>
          <w:szCs w:val="21"/>
        </w:rPr>
        <w:t xml:space="preserve">(  </w:t>
      </w:r>
      <w:proofErr w:type="gramEnd"/>
      <w:r>
        <w:rPr>
          <w:b/>
          <w:bCs/>
          <w:sz w:val="21"/>
          <w:szCs w:val="21"/>
        </w:rPr>
        <w:t xml:space="preserve">  ) PARCERIA </w:t>
      </w:r>
    </w:p>
    <w:p w:rsidR="0024605D" w:rsidRDefault="0040691C">
      <w:pPr>
        <w:jc w:val="left"/>
        <w:rPr>
          <w:b/>
          <w:bCs/>
          <w:sz w:val="21"/>
          <w:szCs w:val="21"/>
        </w:rPr>
      </w:pPr>
      <w:proofErr w:type="gramStart"/>
      <w:r>
        <w:rPr>
          <w:b/>
          <w:bCs/>
          <w:sz w:val="21"/>
          <w:szCs w:val="21"/>
        </w:rPr>
        <w:t xml:space="preserve">(  </w:t>
      </w:r>
      <w:proofErr w:type="gramEnd"/>
      <w:r>
        <w:rPr>
          <w:b/>
          <w:bCs/>
          <w:sz w:val="21"/>
          <w:szCs w:val="21"/>
        </w:rPr>
        <w:t xml:space="preserve">  ) APOIO CULTURAL</w:t>
      </w:r>
    </w:p>
    <w:p w:rsidR="0024605D" w:rsidRDefault="0024605D">
      <w:pPr>
        <w:jc w:val="left"/>
      </w:pPr>
    </w:p>
    <w:p w:rsidR="0024605D" w:rsidRDefault="0040691C">
      <w:pPr>
        <w:jc w:val="left"/>
        <w:rPr>
          <w:b/>
          <w:bCs/>
        </w:rPr>
      </w:pPr>
      <w:r>
        <w:rPr>
          <w:b/>
          <w:bCs/>
        </w:rPr>
        <w:t xml:space="preserve">V- CAPACIDADE DE APOIO EM RELAÇÃO </w:t>
      </w:r>
      <w:proofErr w:type="gramStart"/>
      <w:r>
        <w:rPr>
          <w:b/>
          <w:bCs/>
        </w:rPr>
        <w:t>AO(</w:t>
      </w:r>
      <w:proofErr w:type="gramEnd"/>
      <w:r>
        <w:rPr>
          <w:b/>
          <w:bCs/>
        </w:rPr>
        <w:t>S) ITEM(NS) MARCADOS NESTA FICHA DE INSCRIÇÃO:</w:t>
      </w:r>
    </w:p>
    <w:p w:rsidR="0024605D" w:rsidRDefault="0040691C">
      <w:pPr>
        <w:jc w:val="left"/>
      </w:pPr>
      <w:proofErr w:type="gramStart"/>
      <w:r>
        <w:t xml:space="preserve">(  </w:t>
      </w:r>
      <w:proofErr w:type="gramEnd"/>
      <w:r>
        <w:t xml:space="preserve">  ) APOIO TOTAL DO ITEM SOLICITADO</w:t>
      </w:r>
    </w:p>
    <w:p w:rsidR="0024605D" w:rsidRDefault="0040691C">
      <w:pPr>
        <w:jc w:val="left"/>
      </w:pPr>
      <w:proofErr w:type="gramStart"/>
      <w:r>
        <w:t xml:space="preserve">(  </w:t>
      </w:r>
      <w:proofErr w:type="gramEnd"/>
      <w:r>
        <w:t xml:space="preserve">  ) APOIO PARCIAL DO ITEM SOLICITADO</w:t>
      </w:r>
    </w:p>
    <w:p w:rsidR="0024605D" w:rsidRDefault="0040691C">
      <w:pPr>
        <w:jc w:val="left"/>
        <w:rPr>
          <w:b/>
          <w:bCs/>
        </w:rPr>
      </w:pPr>
      <w:bookmarkStart w:id="0" w:name="_GoBack"/>
      <w:bookmarkEnd w:id="0"/>
      <w:r>
        <w:rPr>
          <w:b/>
          <w:bCs/>
        </w:rPr>
        <w:lastRenderedPageBreak/>
        <w:t>VI - MODALIDADE DE APOIO (marcar com “x” na coluna Seleção o</w:t>
      </w:r>
      <w:r>
        <w:rPr>
          <w:color w:val="4C94D8"/>
        </w:rPr>
        <w:t xml:space="preserve">(s) </w:t>
      </w:r>
      <w:r>
        <w:rPr>
          <w:b/>
          <w:bCs/>
        </w:rPr>
        <w:t>item/</w:t>
      </w:r>
      <w:proofErr w:type="spellStart"/>
      <w:r>
        <w:rPr>
          <w:b/>
          <w:bCs/>
        </w:rPr>
        <w:t>ns</w:t>
      </w:r>
      <w:proofErr w:type="spellEnd"/>
      <w:r>
        <w:rPr>
          <w:b/>
          <w:bCs/>
        </w:rPr>
        <w:t xml:space="preserve"> que pretende apoiar):</w:t>
      </w:r>
    </w:p>
    <w:p w:rsidR="0024605D" w:rsidRDefault="0024605D">
      <w:pPr>
        <w:jc w:val="left"/>
      </w:pPr>
    </w:p>
    <w:tbl>
      <w:tblPr>
        <w:tblStyle w:val="a4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708"/>
        <w:gridCol w:w="4962"/>
        <w:gridCol w:w="3118"/>
      </w:tblGrid>
      <w:tr w:rsidR="0024605D">
        <w:trPr>
          <w:tblHeader/>
        </w:trPr>
        <w:tc>
          <w:tcPr>
            <w:tcW w:w="988" w:type="dxa"/>
            <w:vAlign w:val="center"/>
          </w:tcPr>
          <w:p w:rsidR="0024605D" w:rsidRDefault="0040691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Seleção</w:t>
            </w:r>
          </w:p>
        </w:tc>
        <w:tc>
          <w:tcPr>
            <w:tcW w:w="708" w:type="dxa"/>
            <w:vAlign w:val="center"/>
          </w:tcPr>
          <w:p w:rsidR="0024605D" w:rsidRDefault="0040691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962" w:type="dxa"/>
            <w:vAlign w:val="center"/>
          </w:tcPr>
          <w:p w:rsidR="0024605D" w:rsidRDefault="0040691C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3118" w:type="dxa"/>
            <w:vAlign w:val="center"/>
          </w:tcPr>
          <w:p w:rsidR="0024605D" w:rsidRDefault="0040691C">
            <w:pPr>
              <w:jc w:val="center"/>
              <w:rPr>
                <w:b/>
                <w:bCs/>
                <w:color w:val="4C94D8"/>
                <w:sz w:val="21"/>
                <w:szCs w:val="21"/>
              </w:rPr>
            </w:pPr>
            <w:bookmarkStart w:id="1" w:name="_heading=h.vx00zahab80e" w:colFirst="0" w:colLast="0"/>
            <w:bookmarkEnd w:id="1"/>
            <w:r>
              <w:rPr>
                <w:b/>
                <w:bCs/>
                <w:sz w:val="21"/>
                <w:szCs w:val="21"/>
              </w:rPr>
              <w:t>Se a capacidade de participação for parcial, especificar com quais itens, suas quantidades se dar</w:t>
            </w:r>
            <w:r>
              <w:rPr>
                <w:b/>
                <w:bCs/>
                <w:sz w:val="21"/>
                <w:szCs w:val="21"/>
              </w:rPr>
              <w:t>á o apoio:</w:t>
            </w: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Bolos festivos com recheio e cobertura decorada somando 1.700 fatias.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Sonorização em espaço externo próximo ao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, incluindo: equipamentos; profissional técnico para acompanhamento; montagem e desmontagem. 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Revitalização</w:t>
            </w:r>
            <w:r>
              <w:rPr>
                <w:color w:val="4C94D8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de espaço destinado a servidoras/es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2.000 camisetas em malha de algodão do tipo fio 30.1 cardada, em tamanhos variados, desenvolvidas e produzidas a partir de </w:t>
            </w:r>
            <w:r>
              <w:rPr>
                <w:i/>
                <w:iCs/>
                <w:sz w:val="21"/>
                <w:szCs w:val="21"/>
              </w:rPr>
              <w:t>layout</w:t>
            </w:r>
            <w:r>
              <w:rPr>
                <w:sz w:val="21"/>
                <w:szCs w:val="21"/>
              </w:rPr>
              <w:t xml:space="preserve"> e cor a serem definidos em conjunto com o IF Sul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 Sapucaia do Sul.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Produção de foto aérea com </w:t>
            </w:r>
            <w:proofErr w:type="spellStart"/>
            <w:r>
              <w:rPr>
                <w:sz w:val="21"/>
                <w:szCs w:val="21"/>
              </w:rPr>
              <w:t>drone</w:t>
            </w:r>
            <w:proofErr w:type="spellEnd"/>
            <w:r>
              <w:rPr>
                <w:sz w:val="21"/>
                <w:szCs w:val="21"/>
              </w:rPr>
              <w:t xml:space="preserve">, em espaço do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, incluindo: planejamento e direção em conjunto com 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; direitos de uso pelo </w:t>
            </w:r>
            <w:proofErr w:type="spellStart"/>
            <w:r>
              <w:rPr>
                <w:sz w:val="21"/>
                <w:szCs w:val="21"/>
              </w:rPr>
              <w:t>IFSul</w:t>
            </w:r>
            <w:proofErr w:type="spellEnd"/>
            <w:r>
              <w:rPr>
                <w:sz w:val="21"/>
                <w:szCs w:val="21"/>
              </w:rPr>
              <w:t xml:space="preserve"> para fins institucionais por t</w:t>
            </w:r>
            <w:r>
              <w:rPr>
                <w:sz w:val="21"/>
                <w:szCs w:val="21"/>
              </w:rPr>
              <w:t>empo indeterminado; e equipamentos necessários.</w:t>
            </w:r>
          </w:p>
        </w:tc>
        <w:tc>
          <w:tcPr>
            <w:tcW w:w="3118" w:type="dxa"/>
          </w:tcPr>
          <w:p w:rsidR="0024605D" w:rsidRDefault="0024605D">
            <w:pPr>
              <w:jc w:val="left"/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Produção de vídeo institucional, com cerca de 4 min de duração, mediante acompanhamento e aprovação de etapas com 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, incluindo:  pré-produção, produção e pós-produção; </w:t>
            </w:r>
            <w:r>
              <w:rPr>
                <w:i/>
                <w:iCs/>
                <w:sz w:val="21"/>
                <w:szCs w:val="21"/>
              </w:rPr>
              <w:t>briefing</w:t>
            </w:r>
            <w:r>
              <w:rPr>
                <w:sz w:val="21"/>
                <w:szCs w:val="21"/>
              </w:rPr>
              <w:t xml:space="preserve">; criação de roteiro; direção; captação de imagens; edição; direitos de uso pelo </w:t>
            </w:r>
            <w:proofErr w:type="spellStart"/>
            <w:r>
              <w:rPr>
                <w:sz w:val="21"/>
                <w:szCs w:val="21"/>
              </w:rPr>
              <w:t>IFSul</w:t>
            </w:r>
            <w:proofErr w:type="spellEnd"/>
            <w:r>
              <w:rPr>
                <w:sz w:val="21"/>
                <w:szCs w:val="21"/>
              </w:rPr>
              <w:t xml:space="preserve"> para fins institucionais por tempo indeterminado; e equipamentos necessários.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Sonorização em espaço externo dentro do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>, incluindo equipamentos; profissio</w:t>
            </w:r>
            <w:r>
              <w:rPr>
                <w:sz w:val="21"/>
                <w:szCs w:val="21"/>
              </w:rPr>
              <w:t>nal técnico para acompanhamento; montagem e desmontagem.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Produção de evento, mediante acompanhamento e aprovação de etapas com 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, incluindo: pré-produção, produção e pós-produção; </w:t>
            </w:r>
            <w:r>
              <w:rPr>
                <w:i/>
                <w:iCs/>
                <w:sz w:val="21"/>
                <w:szCs w:val="21"/>
              </w:rPr>
              <w:t>briefing</w:t>
            </w:r>
            <w:r>
              <w:rPr>
                <w:sz w:val="21"/>
                <w:szCs w:val="21"/>
              </w:rPr>
              <w:t>; cachê para artista(s); contratação e remuneração de equipes, fornecedores e equipamentos de apoio, como infraestrutura de palco, segurança, montagem e desmontagem.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Produção de documentário com cerca de 15 min. de duração, mediante acompanhament</w:t>
            </w:r>
            <w:r>
              <w:rPr>
                <w:sz w:val="21"/>
                <w:szCs w:val="21"/>
              </w:rPr>
              <w:t xml:space="preserve">o e aprovação de etapas com o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, incluindo: pré-produção, produção e pós-produção; </w:t>
            </w:r>
            <w:r>
              <w:rPr>
                <w:i/>
                <w:iCs/>
                <w:sz w:val="21"/>
                <w:szCs w:val="21"/>
              </w:rPr>
              <w:t>briefing</w:t>
            </w:r>
            <w:r>
              <w:rPr>
                <w:sz w:val="21"/>
                <w:szCs w:val="21"/>
              </w:rPr>
              <w:t xml:space="preserve">; criação de roteiro; captação de imagens; direção; edição de imagens; direitos de uso pelo </w:t>
            </w:r>
            <w:proofErr w:type="spellStart"/>
            <w:r>
              <w:rPr>
                <w:sz w:val="21"/>
                <w:szCs w:val="21"/>
              </w:rPr>
              <w:t>IFSul</w:t>
            </w:r>
            <w:proofErr w:type="spellEnd"/>
            <w:r>
              <w:rPr>
                <w:sz w:val="21"/>
                <w:szCs w:val="21"/>
              </w:rPr>
              <w:t xml:space="preserve"> para fins institucionais por tempo indeterminado; e equipament</w:t>
            </w:r>
            <w:r>
              <w:rPr>
                <w:sz w:val="21"/>
                <w:szCs w:val="21"/>
              </w:rPr>
              <w:t xml:space="preserve">os necessários. 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Doação de 40 potes de 250ml de tinta acrílica para artesanato em cores variadas, para pintura artística de mural representando a história do </w:t>
            </w:r>
            <w:proofErr w:type="spellStart"/>
            <w:r>
              <w:rPr>
                <w:sz w:val="21"/>
                <w:szCs w:val="21"/>
              </w:rPr>
              <w:t>IFSul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Câmpus</w:t>
            </w:r>
            <w:proofErr w:type="spellEnd"/>
            <w:r>
              <w:rPr>
                <w:sz w:val="21"/>
                <w:szCs w:val="21"/>
              </w:rPr>
              <w:t xml:space="preserve"> Sapucaia do Sul. A pintura deverá ser realizada por estudantes do </w:t>
            </w:r>
            <w:proofErr w:type="spellStart"/>
            <w:r>
              <w:rPr>
                <w:sz w:val="21"/>
                <w:szCs w:val="21"/>
              </w:rPr>
              <w:t>IFSul</w:t>
            </w:r>
            <w:proofErr w:type="spellEnd"/>
            <w:r>
              <w:rPr>
                <w:sz w:val="21"/>
                <w:szCs w:val="21"/>
              </w:rPr>
              <w:t>, em projeto orientado pela doc</w:t>
            </w:r>
            <w:r>
              <w:rPr>
                <w:sz w:val="21"/>
                <w:szCs w:val="21"/>
              </w:rPr>
              <w:t xml:space="preserve">ente de Artes Visuais. </w:t>
            </w:r>
          </w:p>
        </w:tc>
        <w:tc>
          <w:tcPr>
            <w:tcW w:w="3118" w:type="dxa"/>
          </w:tcPr>
          <w:p w:rsidR="0024605D" w:rsidRDefault="0024605D">
            <w:pPr>
              <w:jc w:val="left"/>
              <w:rPr>
                <w:color w:val="215E99"/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Impressão de 30 fotografias em papel fotográfico de impressão profissional, no formato A4 ou aproximado, com acabamento fosco ou acetinado. </w:t>
            </w:r>
          </w:p>
          <w:p w:rsidR="0024605D" w:rsidRDefault="0024605D">
            <w:pPr>
              <w:rPr>
                <w:sz w:val="21"/>
                <w:szCs w:val="21"/>
              </w:rPr>
            </w:pP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  <w:tr w:rsidR="0024605D">
        <w:tc>
          <w:tcPr>
            <w:tcW w:w="988" w:type="dxa"/>
          </w:tcPr>
          <w:p w:rsidR="0024605D" w:rsidRDefault="0040691C">
            <w:pPr>
              <w:tabs>
                <w:tab w:val="left" w:pos="563"/>
              </w:tabs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(    )</w:t>
            </w:r>
          </w:p>
        </w:tc>
        <w:tc>
          <w:tcPr>
            <w:tcW w:w="708" w:type="dxa"/>
          </w:tcPr>
          <w:p w:rsidR="0024605D" w:rsidRDefault="0024605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3"/>
              </w:tabs>
              <w:spacing w:after="80"/>
              <w:ind w:left="0" w:firstLine="0"/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962" w:type="dxa"/>
          </w:tcPr>
          <w:p w:rsidR="0024605D" w:rsidRDefault="004069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Doação de 30 molduras de madeira ou MDF no formato A4 ou aproximado. Pintura preta ou cor a definir, com </w:t>
            </w:r>
            <w:proofErr w:type="spellStart"/>
            <w:r>
              <w:rPr>
                <w:sz w:val="21"/>
                <w:szCs w:val="21"/>
              </w:rPr>
              <w:t>paspatour</w:t>
            </w:r>
            <w:proofErr w:type="spellEnd"/>
            <w:r>
              <w:rPr>
                <w:sz w:val="21"/>
                <w:szCs w:val="21"/>
              </w:rPr>
              <w:t xml:space="preserve"> e vidro antirreflexo 3mm ou 4mm.</w:t>
            </w:r>
          </w:p>
        </w:tc>
        <w:tc>
          <w:tcPr>
            <w:tcW w:w="3118" w:type="dxa"/>
          </w:tcPr>
          <w:p w:rsidR="0024605D" w:rsidRDefault="0024605D">
            <w:pPr>
              <w:rPr>
                <w:sz w:val="21"/>
                <w:szCs w:val="21"/>
              </w:rPr>
            </w:pPr>
          </w:p>
        </w:tc>
      </w:tr>
    </w:tbl>
    <w:p w:rsidR="0024605D" w:rsidRDefault="0024605D"/>
    <w:p w:rsidR="0024605D" w:rsidRDefault="0024605D"/>
    <w:p w:rsidR="0024605D" w:rsidRDefault="0024605D"/>
    <w:p w:rsidR="0024605D" w:rsidRDefault="0024605D"/>
    <w:p w:rsidR="0024605D" w:rsidRDefault="0024605D"/>
    <w:sectPr w:rsidR="0024605D">
      <w:pgSz w:w="11906" w:h="16838"/>
      <w:pgMar w:top="1418" w:right="1134" w:bottom="1134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E48D825-A585-459E-BCB5-4DEAA532378E}"/>
    <w:embedBold r:id="rId2" w:fontKey="{E11C9C88-44B5-41ED-A724-2FDA4576250D}"/>
    <w:embedItalic r:id="rId3" w:fontKey="{A4038CEF-9CCF-4169-822E-AEB64917B2CD}"/>
  </w:font>
  <w:font w:name="Play">
    <w:charset w:val="00"/>
    <w:family w:val="auto"/>
    <w:pitch w:val="default"/>
    <w:embedRegular r:id="rId4" w:fontKey="{9F8150D6-53B1-461C-9CD3-B9A473443EB9}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roman"/>
    <w:notTrueType/>
    <w:pitch w:val="default"/>
    <w:embedRegular r:id="rId5" w:fontKey="{E468B72D-50C5-4B16-ADAC-481D6A359546}"/>
  </w:font>
  <w:font w:name="Apto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9039E"/>
    <w:multiLevelType w:val="multilevel"/>
    <w:tmpl w:val="FE58FBA6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B2737"/>
    <w:multiLevelType w:val="multilevel"/>
    <w:tmpl w:val="2CF4E3F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F3970"/>
    <w:multiLevelType w:val="multilevel"/>
    <w:tmpl w:val="77C8904A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05C93"/>
    <w:multiLevelType w:val="multilevel"/>
    <w:tmpl w:val="7BE8F8E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75644D44"/>
    <w:multiLevelType w:val="multilevel"/>
    <w:tmpl w:val="D7E8866E"/>
    <w:lvl w:ilvl="0">
      <w:start w:val="1"/>
      <w:numFmt w:val="decimal"/>
      <w:pStyle w:val="TtuloNN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05D"/>
    <w:rsid w:val="0024605D"/>
    <w:rsid w:val="0040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46D7D"/>
  <w15:docId w15:val="{CC322EAE-DE02-4507-A4A9-54230D6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7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7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7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1Char">
    <w:name w:val="Título 1 Char"/>
    <w:basedOn w:val="Fontepargpadro"/>
    <w:uiPriority w:val="9"/>
    <w:rsid w:val="005E7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5E7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5E7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5E783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5E783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5E783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783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783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7837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5E7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5E7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7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783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783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783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7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783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7837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9039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NNvel1">
    <w:name w:val="Título Nº Nível 1"/>
    <w:next w:val="Normal"/>
    <w:autoRedefine/>
    <w:qFormat/>
    <w:rsid w:val="00127778"/>
    <w:pPr>
      <w:numPr>
        <w:numId w:val="5"/>
      </w:numPr>
      <w:tabs>
        <w:tab w:val="left" w:pos="0"/>
        <w:tab w:val="left" w:pos="284"/>
      </w:tabs>
      <w:spacing w:line="360" w:lineRule="auto"/>
      <w:ind w:left="357" w:hanging="357"/>
    </w:pPr>
    <w:rPr>
      <w:b/>
      <w:bCs/>
    </w:rPr>
  </w:style>
  <w:style w:type="character" w:styleId="Hyperlink">
    <w:name w:val="Hyperlink"/>
    <w:basedOn w:val="Fontepargpadro"/>
    <w:uiPriority w:val="99"/>
    <w:unhideWhenUsed/>
    <w:rsid w:val="007B7E5C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B7E5C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5E585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E585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E5853"/>
    <w:rPr>
      <w:rFonts w:ascii="Calibri" w:hAnsi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E585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E5853"/>
    <w:rPr>
      <w:rFonts w:ascii="Calibri" w:hAnsi="Calibri"/>
      <w:b/>
      <w:bCs/>
      <w:sz w:val="20"/>
      <w:szCs w:val="20"/>
    </w:rPr>
  </w:style>
  <w:style w:type="table" w:customStyle="1" w:styleId="a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F7E2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7E25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table" w:customStyle="1" w:styleId="a2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ULfiWsQg2Sph4KNY4BKERsO/Yw==">CgMxLjAyDmguM2FiaWlkZ3NucnQwMg5oLmF3eWZ6azMyNGRrcTIOaC5ycWQ4aXY1dHRxN2EyDmgubWp4d2NrdzNzajAxMg5oLnZ4MDB6YWhhYjgwZTgAciExZ1NWZjhsUmhxWWRmWl9CeDd3bVgwaFVIeWtTUlZ0RmU=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Cássia Aparecida Lopes da Silva</dc:creator>
  <cp:lastModifiedBy>Mônica Nunes Neves</cp:lastModifiedBy>
  <cp:revision>2</cp:revision>
  <dcterms:created xsi:type="dcterms:W3CDTF">2026-02-02T19:33:00Z</dcterms:created>
  <dcterms:modified xsi:type="dcterms:W3CDTF">2026-02-02T19:33:00Z</dcterms:modified>
</cp:coreProperties>
</file>